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6383" w14:textId="4DF67D0B" w:rsidR="00610C9C" w:rsidRDefault="00610C9C" w:rsidP="008A514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ATTACHMENT </w:t>
      </w:r>
      <w:r w:rsidR="000A5A22">
        <w:rPr>
          <w:rFonts w:ascii="Arial" w:hAnsi="Arial" w:cs="Arial"/>
          <w:b/>
          <w:sz w:val="24"/>
          <w:szCs w:val="20"/>
        </w:rPr>
        <w:t>2</w:t>
      </w:r>
    </w:p>
    <w:p w14:paraId="26DD9B0B" w14:textId="052121A9" w:rsidR="00610C9C" w:rsidRDefault="00610C9C" w:rsidP="008A514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CONTRACTOR </w:t>
      </w:r>
      <w:r w:rsidR="00F04E62">
        <w:rPr>
          <w:rFonts w:ascii="Arial" w:hAnsi="Arial" w:cs="Arial"/>
          <w:b/>
          <w:sz w:val="24"/>
          <w:szCs w:val="20"/>
        </w:rPr>
        <w:t>EXPERIENCE</w:t>
      </w:r>
      <w:r w:rsidR="006F13CE">
        <w:rPr>
          <w:rFonts w:ascii="Arial" w:hAnsi="Arial" w:cs="Arial"/>
          <w:b/>
          <w:sz w:val="24"/>
          <w:szCs w:val="20"/>
        </w:rPr>
        <w:t xml:space="preserve"> AND QUALIFICATIONS</w:t>
      </w:r>
    </w:p>
    <w:p w14:paraId="527B5C33" w14:textId="77777777" w:rsidR="009808F4" w:rsidRDefault="009808F4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C057CC" w14:textId="3AF50659" w:rsidR="009C6EE3" w:rsidRDefault="009C6EE3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371374" w14:textId="60E27D7E" w:rsidR="00BC77CC" w:rsidRPr="00077777" w:rsidRDefault="00BC77CC" w:rsidP="008A51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777">
        <w:rPr>
          <w:rFonts w:ascii="Arial" w:hAnsi="Arial" w:cs="Arial"/>
          <w:b/>
          <w:sz w:val="24"/>
          <w:szCs w:val="24"/>
        </w:rPr>
        <w:t xml:space="preserve">Contractor </w:t>
      </w:r>
      <w:r w:rsidR="00E72117" w:rsidRPr="00077777">
        <w:rPr>
          <w:rFonts w:ascii="Arial" w:hAnsi="Arial" w:cs="Arial"/>
          <w:b/>
          <w:sz w:val="24"/>
          <w:szCs w:val="24"/>
        </w:rPr>
        <w:t>Experience</w:t>
      </w:r>
      <w:r w:rsidRPr="00077777">
        <w:rPr>
          <w:rFonts w:ascii="Arial" w:hAnsi="Arial" w:cs="Arial"/>
          <w:sz w:val="24"/>
          <w:szCs w:val="24"/>
        </w:rPr>
        <w:t xml:space="preserve">: Provide a list of the </w:t>
      </w:r>
      <w:r w:rsidR="00B87D77" w:rsidRPr="00077777">
        <w:rPr>
          <w:rFonts w:ascii="Arial" w:hAnsi="Arial" w:cs="Arial"/>
          <w:sz w:val="24"/>
          <w:szCs w:val="24"/>
        </w:rPr>
        <w:t>company’s</w:t>
      </w:r>
      <w:r w:rsidRPr="00077777">
        <w:rPr>
          <w:rFonts w:ascii="Arial" w:hAnsi="Arial" w:cs="Arial"/>
          <w:sz w:val="24"/>
          <w:szCs w:val="24"/>
        </w:rPr>
        <w:t xml:space="preserve"> experience </w:t>
      </w:r>
      <w:r w:rsidR="000A0BCA">
        <w:rPr>
          <w:rFonts w:ascii="Arial" w:hAnsi="Arial" w:cs="Arial"/>
          <w:sz w:val="24"/>
          <w:szCs w:val="24"/>
        </w:rPr>
        <w:t>performing water</w:t>
      </w:r>
      <w:r w:rsidR="000A0BCA" w:rsidRPr="000A0BCA">
        <w:rPr>
          <w:rFonts w:ascii="Arial" w:hAnsi="Arial" w:cs="Arial"/>
          <w:sz w:val="24"/>
          <w:szCs w:val="24"/>
        </w:rPr>
        <w:t xml:space="preserve"> main installations</w:t>
      </w:r>
      <w:r w:rsidR="00E3156A">
        <w:rPr>
          <w:rFonts w:ascii="Arial" w:hAnsi="Arial" w:cs="Arial"/>
          <w:sz w:val="24"/>
          <w:szCs w:val="24"/>
        </w:rPr>
        <w:t>,</w:t>
      </w:r>
      <w:r w:rsidRPr="00077777">
        <w:rPr>
          <w:rFonts w:ascii="Arial" w:hAnsi="Arial" w:cs="Arial"/>
          <w:sz w:val="24"/>
          <w:szCs w:val="24"/>
        </w:rPr>
        <w:t xml:space="preserve"> </w:t>
      </w:r>
      <w:r w:rsidR="00011E86" w:rsidRPr="00077777">
        <w:rPr>
          <w:rFonts w:ascii="Arial" w:hAnsi="Arial" w:cs="Arial"/>
          <w:sz w:val="24"/>
          <w:szCs w:val="24"/>
        </w:rPr>
        <w:t>includ</w:t>
      </w:r>
      <w:r w:rsidR="00B21668">
        <w:rPr>
          <w:rFonts w:ascii="Arial" w:hAnsi="Arial" w:cs="Arial"/>
          <w:sz w:val="24"/>
          <w:szCs w:val="24"/>
        </w:rPr>
        <w:t>ing</w:t>
      </w:r>
      <w:r w:rsidR="00011E86" w:rsidRPr="00077777">
        <w:rPr>
          <w:rFonts w:ascii="Arial" w:hAnsi="Arial" w:cs="Arial"/>
          <w:sz w:val="24"/>
          <w:szCs w:val="24"/>
        </w:rPr>
        <w:t xml:space="preserve"> a</w:t>
      </w:r>
      <w:r w:rsidRPr="00077777">
        <w:rPr>
          <w:rFonts w:ascii="Arial" w:hAnsi="Arial" w:cs="Arial"/>
          <w:sz w:val="24"/>
          <w:szCs w:val="24"/>
        </w:rPr>
        <w:t xml:space="preserve"> description of </w:t>
      </w:r>
      <w:r w:rsidR="00FC4C54">
        <w:rPr>
          <w:rFonts w:ascii="Arial" w:hAnsi="Arial" w:cs="Arial"/>
          <w:sz w:val="24"/>
          <w:szCs w:val="24"/>
        </w:rPr>
        <w:t xml:space="preserve">at </w:t>
      </w:r>
      <w:r w:rsidR="001A2BCF">
        <w:rPr>
          <w:rFonts w:ascii="Arial" w:hAnsi="Arial" w:cs="Arial"/>
          <w:sz w:val="24"/>
          <w:szCs w:val="24"/>
        </w:rPr>
        <w:t xml:space="preserve">least three </w:t>
      </w:r>
      <w:r w:rsidRPr="00077777">
        <w:rPr>
          <w:rFonts w:ascii="Arial" w:hAnsi="Arial" w:cs="Arial"/>
          <w:sz w:val="24"/>
          <w:szCs w:val="24"/>
        </w:rPr>
        <w:t>projects</w:t>
      </w:r>
      <w:r w:rsidR="00B21668">
        <w:rPr>
          <w:rFonts w:ascii="Arial" w:hAnsi="Arial" w:cs="Arial"/>
          <w:sz w:val="24"/>
          <w:szCs w:val="24"/>
        </w:rPr>
        <w:t xml:space="preserve">, </w:t>
      </w:r>
      <w:r w:rsidR="00D76DBE">
        <w:rPr>
          <w:rFonts w:ascii="Arial" w:hAnsi="Arial" w:cs="Arial"/>
          <w:sz w:val="24"/>
          <w:szCs w:val="24"/>
        </w:rPr>
        <w:t xml:space="preserve">the </w:t>
      </w:r>
      <w:r w:rsidR="00B21668">
        <w:rPr>
          <w:rFonts w:ascii="Arial" w:hAnsi="Arial" w:cs="Arial"/>
          <w:sz w:val="24"/>
          <w:szCs w:val="24"/>
        </w:rPr>
        <w:t>key team members, the project</w:t>
      </w:r>
      <w:r w:rsidR="00D76DBE">
        <w:rPr>
          <w:rFonts w:ascii="Arial" w:hAnsi="Arial" w:cs="Arial"/>
          <w:sz w:val="24"/>
          <w:szCs w:val="24"/>
        </w:rPr>
        <w:t xml:space="preserve"> start and</w:t>
      </w:r>
      <w:r w:rsidR="00B21668">
        <w:rPr>
          <w:rFonts w:ascii="Arial" w:hAnsi="Arial" w:cs="Arial"/>
          <w:sz w:val="24"/>
          <w:szCs w:val="24"/>
        </w:rPr>
        <w:t xml:space="preserve"> completion date</w:t>
      </w:r>
      <w:r w:rsidR="00D76DBE">
        <w:rPr>
          <w:rFonts w:ascii="Arial" w:hAnsi="Arial" w:cs="Arial"/>
          <w:sz w:val="24"/>
          <w:szCs w:val="24"/>
        </w:rPr>
        <w:t>s</w:t>
      </w:r>
      <w:r w:rsidR="0095191E">
        <w:rPr>
          <w:rFonts w:ascii="Arial" w:hAnsi="Arial" w:cs="Arial"/>
          <w:sz w:val="24"/>
          <w:szCs w:val="24"/>
        </w:rPr>
        <w:t>,</w:t>
      </w:r>
      <w:r w:rsidR="00980ABE">
        <w:rPr>
          <w:rFonts w:ascii="Arial" w:hAnsi="Arial" w:cs="Arial"/>
          <w:sz w:val="24"/>
          <w:szCs w:val="24"/>
        </w:rPr>
        <w:t xml:space="preserve"> and</w:t>
      </w:r>
      <w:r w:rsidR="0095191E">
        <w:rPr>
          <w:rFonts w:ascii="Arial" w:hAnsi="Arial" w:cs="Arial"/>
          <w:sz w:val="24"/>
          <w:szCs w:val="24"/>
        </w:rPr>
        <w:t xml:space="preserve"> total contract and subcontract spend</w:t>
      </w:r>
      <w:r w:rsidR="00980ABE">
        <w:rPr>
          <w:rFonts w:ascii="Arial" w:hAnsi="Arial" w:cs="Arial"/>
          <w:sz w:val="24"/>
          <w:szCs w:val="24"/>
        </w:rPr>
        <w:t>.</w:t>
      </w:r>
      <w:r w:rsidR="0095191E">
        <w:rPr>
          <w:rFonts w:ascii="Arial" w:hAnsi="Arial" w:cs="Arial"/>
          <w:sz w:val="24"/>
          <w:szCs w:val="24"/>
        </w:rPr>
        <w:t xml:space="preserve"> P</w:t>
      </w:r>
      <w:r w:rsidR="0031047C">
        <w:rPr>
          <w:rFonts w:ascii="Arial" w:hAnsi="Arial" w:cs="Arial"/>
          <w:sz w:val="24"/>
          <w:szCs w:val="24"/>
        </w:rPr>
        <w:t>rojects</w:t>
      </w:r>
      <w:r w:rsidR="003D2B07">
        <w:rPr>
          <w:rFonts w:ascii="Arial" w:hAnsi="Arial" w:cs="Arial"/>
          <w:sz w:val="24"/>
          <w:szCs w:val="24"/>
        </w:rPr>
        <w:t xml:space="preserve"> </w:t>
      </w:r>
      <w:r w:rsidR="00386098">
        <w:rPr>
          <w:rFonts w:ascii="Arial" w:hAnsi="Arial" w:cs="Arial"/>
          <w:sz w:val="24"/>
          <w:szCs w:val="24"/>
        </w:rPr>
        <w:t>should be</w:t>
      </w:r>
      <w:r w:rsidR="003D2B07">
        <w:rPr>
          <w:rFonts w:ascii="Arial" w:hAnsi="Arial" w:cs="Arial"/>
          <w:sz w:val="24"/>
          <w:szCs w:val="24"/>
        </w:rPr>
        <w:t xml:space="preserve"> those completed for</w:t>
      </w:r>
      <w:r w:rsidR="0031047C">
        <w:rPr>
          <w:rFonts w:ascii="Arial" w:hAnsi="Arial" w:cs="Arial"/>
          <w:sz w:val="24"/>
          <w:szCs w:val="24"/>
        </w:rPr>
        <w:t xml:space="preserve"> </w:t>
      </w:r>
      <w:r w:rsidR="003D2B07" w:rsidRPr="003D2B07">
        <w:rPr>
          <w:rFonts w:ascii="Arial" w:hAnsi="Arial" w:cs="Arial"/>
          <w:sz w:val="24"/>
          <w:szCs w:val="24"/>
        </w:rPr>
        <w:t>other municipal entities and private water districts</w:t>
      </w:r>
      <w:r w:rsidR="003D2B07">
        <w:rPr>
          <w:rFonts w:ascii="Arial" w:hAnsi="Arial" w:cs="Arial"/>
          <w:sz w:val="24"/>
          <w:szCs w:val="24"/>
        </w:rPr>
        <w:t>.</w:t>
      </w:r>
      <w:r w:rsidR="003D2B07" w:rsidRPr="003D2B07">
        <w:rPr>
          <w:rFonts w:ascii="Arial" w:hAnsi="Arial" w:cs="Arial"/>
          <w:sz w:val="24"/>
          <w:szCs w:val="24"/>
        </w:rPr>
        <w:t xml:space="preserve"> </w:t>
      </w:r>
    </w:p>
    <w:p w14:paraId="0F40986A" w14:textId="110CA2E7" w:rsidR="00EC6B5F" w:rsidRDefault="00EC6B5F" w:rsidP="008A51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3061"/>
        <w:gridCol w:w="2517"/>
        <w:gridCol w:w="1438"/>
        <w:gridCol w:w="1620"/>
        <w:gridCol w:w="5215"/>
      </w:tblGrid>
      <w:tr w:rsidR="00B97CE0" w:rsidRPr="00011E86" w14:paraId="71FFE4CD" w14:textId="77777777" w:rsidTr="00B97CE0">
        <w:trPr>
          <w:trHeight w:val="710"/>
        </w:trPr>
        <w:tc>
          <w:tcPr>
            <w:tcW w:w="186" w:type="pct"/>
            <w:shd w:val="clear" w:color="auto" w:fill="E7E6E6" w:themeFill="background2"/>
          </w:tcPr>
          <w:p w14:paraId="28A44D67" w14:textId="3D5772D9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064" w:type="pct"/>
            <w:shd w:val="clear" w:color="auto" w:fill="E7E6E6" w:themeFill="background2"/>
          </w:tcPr>
          <w:p w14:paraId="0880E7AD" w14:textId="4E79905E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>Project/Client/Location</w:t>
            </w:r>
          </w:p>
        </w:tc>
        <w:tc>
          <w:tcPr>
            <w:tcW w:w="875" w:type="pct"/>
            <w:shd w:val="clear" w:color="auto" w:fill="E7E6E6" w:themeFill="background2"/>
          </w:tcPr>
          <w:p w14:paraId="5983F5AF" w14:textId="77777777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>Key Team Members</w:t>
            </w:r>
          </w:p>
        </w:tc>
        <w:tc>
          <w:tcPr>
            <w:tcW w:w="500" w:type="pct"/>
            <w:shd w:val="clear" w:color="auto" w:fill="E7E6E6" w:themeFill="background2"/>
          </w:tcPr>
          <w:p w14:paraId="36753322" w14:textId="77777777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563" w:type="pct"/>
            <w:shd w:val="clear" w:color="auto" w:fill="E7E6E6" w:themeFill="background2"/>
          </w:tcPr>
          <w:p w14:paraId="51EA9CEE" w14:textId="77777777" w:rsidR="00B97CE0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>$ Contract /</w:t>
            </w:r>
          </w:p>
          <w:p w14:paraId="49378328" w14:textId="30934668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 xml:space="preserve">$ Subcontract </w:t>
            </w:r>
          </w:p>
        </w:tc>
        <w:tc>
          <w:tcPr>
            <w:tcW w:w="1812" w:type="pct"/>
            <w:shd w:val="clear" w:color="auto" w:fill="E7E6E6" w:themeFill="background2"/>
          </w:tcPr>
          <w:p w14:paraId="71AF6D45" w14:textId="77777777" w:rsidR="00B97CE0" w:rsidRPr="00011E86" w:rsidRDefault="00B97CE0" w:rsidP="008A5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E86">
              <w:rPr>
                <w:rFonts w:ascii="Arial" w:hAnsi="Arial" w:cs="Arial"/>
                <w:b/>
                <w:sz w:val="20"/>
                <w:szCs w:val="20"/>
              </w:rPr>
              <w:t>Description of Work Performed</w:t>
            </w:r>
          </w:p>
        </w:tc>
      </w:tr>
      <w:tr w:rsidR="00B97CE0" w:rsidRPr="00011E86" w14:paraId="0DEAA012" w14:textId="77777777" w:rsidTr="00B97CE0">
        <w:trPr>
          <w:cantSplit/>
          <w:trHeight w:val="1152"/>
        </w:trPr>
        <w:tc>
          <w:tcPr>
            <w:tcW w:w="186" w:type="pct"/>
            <w:textDirection w:val="btLr"/>
          </w:tcPr>
          <w:p w14:paraId="3CC1EE4D" w14:textId="40086843" w:rsidR="00B97CE0" w:rsidRPr="00011E86" w:rsidRDefault="00B97CE0" w:rsidP="008A514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</w:p>
        </w:tc>
        <w:tc>
          <w:tcPr>
            <w:tcW w:w="1064" w:type="pct"/>
          </w:tcPr>
          <w:p w14:paraId="00969A99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Conduit 15 Replacement Project</w:t>
            </w:r>
          </w:p>
          <w:p w14:paraId="2CB59994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City of Glenwood Springs</w:t>
            </w:r>
          </w:p>
          <w:p w14:paraId="4DD1985E" w14:textId="798B93AF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Glenwood Springs, 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75" w:type="pct"/>
          </w:tcPr>
          <w:p w14:paraId="4EA40D57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Pam Darner, P.E. Project Engineer</w:t>
            </w:r>
          </w:p>
          <w:p w14:paraId="06A091A9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Bill Woods, P.E. Project Manager</w:t>
            </w:r>
          </w:p>
          <w:p w14:paraId="5900A5B5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 xml:space="preserve">Sean Smith, Superintendent </w:t>
            </w:r>
          </w:p>
        </w:tc>
        <w:tc>
          <w:tcPr>
            <w:tcW w:w="500" w:type="pct"/>
          </w:tcPr>
          <w:p w14:paraId="08E1FC21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>4/2013 – 5/2015</w:t>
            </w:r>
          </w:p>
        </w:tc>
        <w:tc>
          <w:tcPr>
            <w:tcW w:w="563" w:type="pct"/>
          </w:tcPr>
          <w:p w14:paraId="652CC0A1" w14:textId="0C65E66B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 w:rsidRPr="00011E86">
              <w:rPr>
                <w:rFonts w:ascii="Arial" w:hAnsi="Arial" w:cs="Arial"/>
                <w:sz w:val="20"/>
                <w:szCs w:val="20"/>
              </w:rPr>
              <w:t xml:space="preserve">$10,400,000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11E86">
              <w:rPr>
                <w:rFonts w:ascii="Arial" w:hAnsi="Arial" w:cs="Arial"/>
                <w:sz w:val="20"/>
                <w:szCs w:val="20"/>
              </w:rPr>
              <w:t xml:space="preserve"> $2,350,000 </w:t>
            </w:r>
          </w:p>
        </w:tc>
        <w:tc>
          <w:tcPr>
            <w:tcW w:w="1812" w:type="pct"/>
          </w:tcPr>
          <w:p w14:paraId="00E6E005" w14:textId="77777777" w:rsidR="00B97CE0" w:rsidRPr="00011E86" w:rsidRDefault="00B97CE0" w:rsidP="008A5145">
            <w:pPr>
              <w:pStyle w:val="Heading5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4"/>
              <w:rPr>
                <w:rFonts w:cs="Arial"/>
                <w:sz w:val="20"/>
                <w:szCs w:val="20"/>
              </w:rPr>
            </w:pPr>
            <w:r w:rsidRPr="00011E86">
              <w:rPr>
                <w:rFonts w:cs="Arial"/>
                <w:sz w:val="20"/>
                <w:szCs w:val="20"/>
              </w:rPr>
              <w:t>Constructability Services during design</w:t>
            </w:r>
          </w:p>
          <w:p w14:paraId="3792EBD5" w14:textId="69AF87DE" w:rsidR="00B97CE0" w:rsidRPr="00011E86" w:rsidRDefault="00B97CE0" w:rsidP="008A5145">
            <w:pPr>
              <w:pStyle w:val="Heading5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4"/>
              <w:rPr>
                <w:rFonts w:cs="Arial"/>
                <w:sz w:val="20"/>
                <w:szCs w:val="20"/>
              </w:rPr>
            </w:pPr>
            <w:r w:rsidRPr="00011E86">
              <w:rPr>
                <w:rFonts w:cs="Arial"/>
                <w:sz w:val="20"/>
                <w:szCs w:val="20"/>
              </w:rPr>
              <w:t>Subcontractor to ABC General Contracting for Installation of Conduit No 15 - 24</w:t>
            </w:r>
            <w:r w:rsidRPr="00011E86">
              <w:rPr>
                <w:rFonts w:cs="Arial"/>
                <w:sz w:val="20"/>
                <w:szCs w:val="20"/>
              </w:rPr>
              <w:noBreakHyphen/>
              <w:t>Inch Recycled Water Pipeline in downtown Glenwood Springs. Approximately 7,000 feet of 24-inch water pipeline and appurtenances, Constructed in 2 phases. Includes fifty” bore under an existing railroad track.</w:t>
            </w:r>
          </w:p>
          <w:p w14:paraId="1A6E20BD" w14:textId="77777777" w:rsidR="00B97CE0" w:rsidRPr="00011E86" w:rsidRDefault="00B97CE0" w:rsidP="008A5145">
            <w:pPr>
              <w:pStyle w:val="Heading6"/>
              <w:numPr>
                <w:ilvl w:val="0"/>
                <w:numId w:val="0"/>
              </w:numPr>
              <w:tabs>
                <w:tab w:val="clear" w:pos="504"/>
                <w:tab w:val="clear" w:pos="950"/>
                <w:tab w:val="clear" w:pos="1080"/>
                <w:tab w:val="clear" w:pos="1296"/>
                <w:tab w:val="clear" w:pos="1656"/>
                <w:tab w:val="clear" w:pos="2016"/>
                <w:tab w:val="clear" w:pos="2376"/>
                <w:tab w:val="clear" w:pos="2736"/>
                <w:tab w:val="clear" w:pos="3096"/>
              </w:tabs>
              <w:ind w:left="162"/>
              <w:jc w:val="left"/>
              <w:outlineLvl w:val="5"/>
              <w:rPr>
                <w:rFonts w:cs="Arial"/>
                <w:sz w:val="20"/>
                <w:szCs w:val="20"/>
              </w:rPr>
            </w:pPr>
            <w:r w:rsidRPr="00011E86">
              <w:rPr>
                <w:rFonts w:cs="Arial"/>
                <w:sz w:val="20"/>
                <w:szCs w:val="20"/>
              </w:rPr>
              <w:t xml:space="preserve">Open cut installation remainder. </w:t>
            </w:r>
          </w:p>
        </w:tc>
      </w:tr>
      <w:tr w:rsidR="00B97CE0" w:rsidRPr="00011E86" w14:paraId="308BB870" w14:textId="77777777" w:rsidTr="00B97CE0">
        <w:trPr>
          <w:trHeight w:val="1152"/>
        </w:trPr>
        <w:tc>
          <w:tcPr>
            <w:tcW w:w="186" w:type="pct"/>
          </w:tcPr>
          <w:p w14:paraId="7E3E2859" w14:textId="48EB6C4F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14:paraId="7D0B88DC" w14:textId="5E9E6965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754171DB" w14:textId="77777777" w:rsidR="00B97CE0" w:rsidRPr="00011E86" w:rsidRDefault="00B97CE0" w:rsidP="008A5145">
            <w:pPr>
              <w:pStyle w:val="IndentText1"/>
              <w:ind w:left="0" w:right="-1350"/>
              <w:rPr>
                <w:rFonts w:ascii="Arial" w:hAnsi="Arial" w:cs="Arial"/>
                <w:szCs w:val="20"/>
              </w:rPr>
            </w:pPr>
          </w:p>
        </w:tc>
        <w:tc>
          <w:tcPr>
            <w:tcW w:w="500" w:type="pct"/>
          </w:tcPr>
          <w:p w14:paraId="6AB9E162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14:paraId="78084C22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715DA4E4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E0" w:rsidRPr="00011E86" w14:paraId="6AF80EA7" w14:textId="77777777" w:rsidTr="00B97CE0">
        <w:trPr>
          <w:trHeight w:val="1152"/>
        </w:trPr>
        <w:tc>
          <w:tcPr>
            <w:tcW w:w="186" w:type="pct"/>
          </w:tcPr>
          <w:p w14:paraId="353C238F" w14:textId="64BDEC08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14:paraId="1C1D5240" w14:textId="453FA224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281D719F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C9CB9DB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14:paraId="7392B8E8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5ECC9EE1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E0" w:rsidRPr="00011E86" w14:paraId="0356BAC1" w14:textId="77777777" w:rsidTr="00B97CE0">
        <w:trPr>
          <w:trHeight w:val="1152"/>
        </w:trPr>
        <w:tc>
          <w:tcPr>
            <w:tcW w:w="186" w:type="pct"/>
          </w:tcPr>
          <w:p w14:paraId="0C82A9F4" w14:textId="4F40DE0D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4" w:type="pct"/>
          </w:tcPr>
          <w:p w14:paraId="4957129B" w14:textId="35D6CCFC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1D42EFB0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2BF1EBF6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14:paraId="7AF5F89B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494F5402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E0" w:rsidRPr="00011E86" w14:paraId="3568E8B2" w14:textId="77777777" w:rsidTr="00B97CE0">
        <w:trPr>
          <w:trHeight w:val="1152"/>
        </w:trPr>
        <w:tc>
          <w:tcPr>
            <w:tcW w:w="186" w:type="pct"/>
          </w:tcPr>
          <w:p w14:paraId="40172F82" w14:textId="3560BCEB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4" w:type="pct"/>
          </w:tcPr>
          <w:p w14:paraId="3147326A" w14:textId="7EC0A8C3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4606843B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030B9DC9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14:paraId="6FB0CD08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6CB6A1C5" w14:textId="77777777" w:rsidR="00B97CE0" w:rsidRPr="00011E86" w:rsidRDefault="00B97CE0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FB8" w:rsidRPr="00011E86" w14:paraId="4260238E" w14:textId="77777777" w:rsidTr="00B97CE0">
        <w:trPr>
          <w:trHeight w:val="1152"/>
        </w:trPr>
        <w:tc>
          <w:tcPr>
            <w:tcW w:w="186" w:type="pct"/>
          </w:tcPr>
          <w:p w14:paraId="1B81666C" w14:textId="7D40C504" w:rsidR="00437FB8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4" w:type="pct"/>
          </w:tcPr>
          <w:p w14:paraId="4E42EE16" w14:textId="77777777" w:rsidR="00437FB8" w:rsidRPr="00011E86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</w:tcPr>
          <w:p w14:paraId="78B4AC50" w14:textId="77777777" w:rsidR="00437FB8" w:rsidRPr="00011E86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46436F99" w14:textId="77777777" w:rsidR="00437FB8" w:rsidRPr="00011E86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</w:tcPr>
          <w:p w14:paraId="241D2836" w14:textId="77777777" w:rsidR="00437FB8" w:rsidRPr="00011E86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0D9C5B1D" w14:textId="77777777" w:rsidR="00437FB8" w:rsidRPr="00011E86" w:rsidRDefault="00437FB8" w:rsidP="008A5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2282C" w14:textId="164D3C9D" w:rsidR="00EC6B5F" w:rsidRDefault="00EC6B5F" w:rsidP="008A51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1FEEB" w14:textId="77777777" w:rsidR="00573AAC" w:rsidRDefault="00573AAC" w:rsidP="008A5145">
      <w:pPr>
        <w:spacing w:after="0" w:line="240" w:lineRule="auto"/>
        <w:rPr>
          <w:rFonts w:ascii="Arial" w:hAnsi="Arial" w:cs="Arial"/>
          <w:sz w:val="24"/>
          <w:szCs w:val="24"/>
        </w:rPr>
        <w:sectPr w:rsidR="00573AAC" w:rsidSect="00CF601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F20204" w14:textId="213A127E" w:rsidR="00BC77CC" w:rsidRPr="00252637" w:rsidRDefault="00BC77CC" w:rsidP="008A514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B5374">
        <w:rPr>
          <w:rFonts w:ascii="Arial" w:hAnsi="Arial" w:cs="Arial"/>
          <w:b/>
          <w:sz w:val="24"/>
          <w:szCs w:val="24"/>
        </w:rPr>
        <w:lastRenderedPageBreak/>
        <w:t xml:space="preserve">Staff </w:t>
      </w:r>
      <w:r>
        <w:rPr>
          <w:rFonts w:ascii="Arial" w:hAnsi="Arial" w:cs="Arial"/>
          <w:b/>
          <w:sz w:val="24"/>
          <w:szCs w:val="24"/>
        </w:rPr>
        <w:t>Qualifications</w:t>
      </w:r>
      <w:r w:rsidRPr="00DB537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Provide ré</w:t>
      </w:r>
      <w:r w:rsidRPr="00E374ED">
        <w:rPr>
          <w:rFonts w:ascii="Arial" w:hAnsi="Arial" w:cs="Arial"/>
          <w:sz w:val="24"/>
          <w:szCs w:val="24"/>
        </w:rPr>
        <w:t>sum</w:t>
      </w:r>
      <w:r>
        <w:rPr>
          <w:rFonts w:ascii="Arial" w:hAnsi="Arial" w:cs="Arial"/>
          <w:sz w:val="24"/>
          <w:szCs w:val="24"/>
        </w:rPr>
        <w:t>é</w:t>
      </w:r>
      <w:r w:rsidRPr="00E374ED">
        <w:rPr>
          <w:rFonts w:ascii="Arial" w:hAnsi="Arial" w:cs="Arial"/>
          <w:sz w:val="24"/>
          <w:szCs w:val="24"/>
        </w:rPr>
        <w:t>s of the key personnel</w:t>
      </w:r>
      <w:r w:rsidR="00252637">
        <w:rPr>
          <w:rFonts w:ascii="Arial" w:hAnsi="Arial" w:cs="Arial"/>
          <w:sz w:val="24"/>
          <w:szCs w:val="24"/>
        </w:rPr>
        <w:t xml:space="preserve"> </w:t>
      </w:r>
      <w:r w:rsidR="00252637" w:rsidRPr="00055FB7">
        <w:rPr>
          <w:rFonts w:ascii="Arial" w:hAnsi="Arial" w:cs="Arial"/>
          <w:sz w:val="24"/>
          <w:szCs w:val="24"/>
        </w:rPr>
        <w:t>who would be in a supervisory position (</w:t>
      </w:r>
      <w:r w:rsidR="00CF601C">
        <w:rPr>
          <w:rFonts w:ascii="Arial" w:hAnsi="Arial" w:cs="Arial"/>
          <w:sz w:val="24"/>
          <w:szCs w:val="24"/>
        </w:rPr>
        <w:t>F</w:t>
      </w:r>
      <w:r w:rsidR="00252637" w:rsidRPr="00055FB7">
        <w:rPr>
          <w:rFonts w:ascii="Arial" w:hAnsi="Arial" w:cs="Arial"/>
          <w:sz w:val="24"/>
          <w:szCs w:val="24"/>
        </w:rPr>
        <w:t>oreman or</w:t>
      </w:r>
      <w:r w:rsidR="00252637">
        <w:rPr>
          <w:rFonts w:ascii="Arial" w:hAnsi="Arial" w:cs="Arial"/>
          <w:sz w:val="24"/>
          <w:szCs w:val="24"/>
        </w:rPr>
        <w:t xml:space="preserve"> </w:t>
      </w:r>
      <w:r w:rsidR="00252637" w:rsidRPr="00252637">
        <w:rPr>
          <w:rFonts w:ascii="Arial" w:hAnsi="Arial" w:cs="Arial"/>
          <w:sz w:val="24"/>
          <w:szCs w:val="24"/>
        </w:rPr>
        <w:t>above)</w:t>
      </w:r>
      <w:r w:rsidR="00CF601C">
        <w:rPr>
          <w:rFonts w:ascii="Arial" w:hAnsi="Arial" w:cs="Arial"/>
          <w:sz w:val="24"/>
          <w:szCs w:val="24"/>
        </w:rPr>
        <w:t xml:space="preserve"> performing the Work</w:t>
      </w:r>
      <w:bookmarkStart w:id="0" w:name="_GoBack"/>
      <w:bookmarkEnd w:id="0"/>
      <w:r w:rsidR="00FD4663" w:rsidRPr="00252637">
        <w:rPr>
          <w:rFonts w:ascii="Arial" w:hAnsi="Arial" w:cs="Arial"/>
          <w:sz w:val="24"/>
          <w:szCs w:val="24"/>
        </w:rPr>
        <w:t xml:space="preserve">; include </w:t>
      </w:r>
      <w:r w:rsidRPr="00252637">
        <w:rPr>
          <w:rFonts w:ascii="Arial" w:hAnsi="Arial" w:cs="Arial"/>
          <w:sz w:val="24"/>
          <w:szCs w:val="24"/>
        </w:rPr>
        <w:t xml:space="preserve">name, number of years of experience, and relevant qualifications or certifications. Include </w:t>
      </w:r>
      <w:proofErr w:type="spellStart"/>
      <w:r w:rsidRPr="00252637">
        <w:rPr>
          <w:rFonts w:ascii="Arial" w:hAnsi="Arial" w:cs="Arial"/>
          <w:sz w:val="24"/>
          <w:szCs w:val="24"/>
        </w:rPr>
        <w:t>a</w:t>
      </w:r>
      <w:proofErr w:type="spellEnd"/>
      <w:r w:rsidRPr="0025263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hoose Type"/>
          <w:tag w:val="Choose Type"/>
          <w:id w:val="703143041"/>
          <w:placeholder>
            <w:docPart w:val="A5600FE406E34B3EB7DCA60E01B1580C"/>
          </w:placeholder>
          <w:dropDownList>
            <w:listItem w:value="Choose an item."/>
            <w:listItem w:displayText="project team" w:value="project team"/>
            <w:listItem w:displayText="company" w:value="company"/>
          </w:dropDownList>
        </w:sdtPr>
        <w:sdtEndPr/>
        <w:sdtContent>
          <w:r w:rsidR="00FD4663" w:rsidRPr="00252637">
            <w:rPr>
              <w:rFonts w:ascii="Arial" w:hAnsi="Arial" w:cs="Arial"/>
              <w:sz w:val="24"/>
              <w:szCs w:val="24"/>
            </w:rPr>
            <w:t>project team</w:t>
          </w:r>
        </w:sdtContent>
      </w:sdt>
      <w:r w:rsidRPr="00252637">
        <w:rPr>
          <w:rFonts w:ascii="Arial" w:hAnsi="Arial" w:cs="Arial"/>
          <w:sz w:val="24"/>
          <w:szCs w:val="24"/>
        </w:rPr>
        <w:t xml:space="preserve"> organization chart. These documents can be attached to th</w:t>
      </w:r>
      <w:r w:rsidR="00060EB6">
        <w:rPr>
          <w:rFonts w:ascii="Arial" w:hAnsi="Arial" w:cs="Arial"/>
          <w:sz w:val="24"/>
          <w:szCs w:val="24"/>
        </w:rPr>
        <w:t>e Bid.</w:t>
      </w:r>
    </w:p>
    <w:p w14:paraId="244401C3" w14:textId="7C874DBD" w:rsidR="00BC77CC" w:rsidRPr="00934E48" w:rsidRDefault="00BC77CC" w:rsidP="008A514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34E48">
        <w:rPr>
          <w:rFonts w:ascii="Arial" w:hAnsi="Arial" w:cs="Arial"/>
          <w:b/>
          <w:sz w:val="24"/>
          <w:szCs w:val="24"/>
        </w:rPr>
        <w:t>References</w:t>
      </w:r>
      <w:r w:rsidRPr="00934E48">
        <w:rPr>
          <w:rFonts w:ascii="Arial" w:hAnsi="Arial" w:cs="Arial"/>
          <w:sz w:val="24"/>
          <w:szCs w:val="24"/>
        </w:rPr>
        <w:t xml:space="preserve">: Provide references </w:t>
      </w:r>
      <w:r w:rsidR="00406443">
        <w:rPr>
          <w:rFonts w:ascii="Arial" w:hAnsi="Arial" w:cs="Arial"/>
          <w:sz w:val="24"/>
          <w:szCs w:val="24"/>
        </w:rPr>
        <w:t>for the</w:t>
      </w:r>
      <w:r w:rsidRPr="00934E48">
        <w:rPr>
          <w:rFonts w:ascii="Arial" w:hAnsi="Arial" w:cs="Arial"/>
          <w:sz w:val="24"/>
          <w:szCs w:val="24"/>
        </w:rPr>
        <w:t xml:space="preserve"> </w:t>
      </w:r>
      <w:r w:rsidR="002A279C">
        <w:rPr>
          <w:rFonts w:ascii="Arial" w:hAnsi="Arial" w:cs="Arial"/>
          <w:sz w:val="24"/>
          <w:szCs w:val="24"/>
        </w:rPr>
        <w:t xml:space="preserve">same </w:t>
      </w:r>
      <w:r w:rsidRPr="00934E48">
        <w:rPr>
          <w:rFonts w:ascii="Arial" w:hAnsi="Arial" w:cs="Arial"/>
          <w:sz w:val="24"/>
          <w:szCs w:val="24"/>
        </w:rPr>
        <w:t xml:space="preserve">projects </w:t>
      </w:r>
      <w:r w:rsidR="001470EB">
        <w:rPr>
          <w:rFonts w:ascii="Arial" w:hAnsi="Arial" w:cs="Arial"/>
          <w:sz w:val="24"/>
          <w:szCs w:val="24"/>
        </w:rPr>
        <w:t xml:space="preserve">you listed on </w:t>
      </w:r>
      <w:r w:rsidR="00CD26C6">
        <w:rPr>
          <w:rFonts w:ascii="Arial" w:hAnsi="Arial" w:cs="Arial"/>
          <w:sz w:val="24"/>
          <w:szCs w:val="24"/>
        </w:rPr>
        <w:t>the</w:t>
      </w:r>
      <w:r w:rsidR="00C83FBF">
        <w:rPr>
          <w:rFonts w:ascii="Arial" w:hAnsi="Arial" w:cs="Arial"/>
          <w:sz w:val="24"/>
          <w:szCs w:val="24"/>
        </w:rPr>
        <w:t xml:space="preserve"> previous page </w:t>
      </w:r>
      <w:r w:rsidR="002A279C">
        <w:rPr>
          <w:rFonts w:ascii="Arial" w:hAnsi="Arial" w:cs="Arial"/>
          <w:sz w:val="24"/>
          <w:szCs w:val="24"/>
        </w:rPr>
        <w:t>to demonstrate</w:t>
      </w:r>
      <w:r w:rsidR="00CD26C6">
        <w:rPr>
          <w:rFonts w:ascii="Arial" w:hAnsi="Arial" w:cs="Arial"/>
          <w:sz w:val="24"/>
          <w:szCs w:val="24"/>
        </w:rPr>
        <w:t xml:space="preserve"> Contractor </w:t>
      </w:r>
      <w:r w:rsidR="00C83FBF">
        <w:rPr>
          <w:rFonts w:ascii="Arial" w:hAnsi="Arial" w:cs="Arial"/>
          <w:sz w:val="24"/>
          <w:szCs w:val="24"/>
        </w:rPr>
        <w:t>Experience</w:t>
      </w:r>
      <w:r w:rsidRPr="004970B7">
        <w:rPr>
          <w:rFonts w:ascii="Arial" w:hAnsi="Arial" w:cs="Arial"/>
          <w:sz w:val="24"/>
          <w:szCs w:val="24"/>
        </w:rPr>
        <w:t>.</w:t>
      </w:r>
    </w:p>
    <w:p w14:paraId="65016AFB" w14:textId="0272198C" w:rsidR="009C6EE3" w:rsidRDefault="009C6EE3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9C6EE3" w:rsidRPr="00AB6EB0" w14:paraId="0C45D7B9" w14:textId="77777777" w:rsidTr="001C08DA">
        <w:trPr>
          <w:trHeight w:val="144"/>
          <w:jc w:val="right"/>
        </w:trPr>
        <w:tc>
          <w:tcPr>
            <w:tcW w:w="9090" w:type="dxa"/>
            <w:gridSpan w:val="2"/>
            <w:shd w:val="clear" w:color="auto" w:fill="0178BA"/>
          </w:tcPr>
          <w:p w14:paraId="43040523" w14:textId="77777777" w:rsidR="009C6EE3" w:rsidRPr="00AB6EB0" w:rsidRDefault="009C6EE3" w:rsidP="008A5145">
            <w:pPr>
              <w:pStyle w:val="BodyText21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REFERENCE 1</w:t>
            </w:r>
          </w:p>
        </w:tc>
      </w:tr>
      <w:tr w:rsidR="009C6EE3" w:rsidRPr="00AB6EB0" w14:paraId="49192B31" w14:textId="77777777" w:rsidTr="001C08DA">
        <w:trPr>
          <w:trHeight w:val="144"/>
          <w:jc w:val="right"/>
        </w:trPr>
        <w:tc>
          <w:tcPr>
            <w:tcW w:w="3240" w:type="dxa"/>
          </w:tcPr>
          <w:p w14:paraId="6E719D09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Customer/Client</w:t>
            </w:r>
          </w:p>
        </w:tc>
        <w:tc>
          <w:tcPr>
            <w:tcW w:w="5850" w:type="dxa"/>
          </w:tcPr>
          <w:p w14:paraId="17A25164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6EE3" w:rsidRPr="00AB6EB0" w14:paraId="4131E28E" w14:textId="77777777" w:rsidTr="001C08DA">
        <w:trPr>
          <w:trHeight w:val="144"/>
          <w:jc w:val="right"/>
        </w:trPr>
        <w:tc>
          <w:tcPr>
            <w:tcW w:w="3240" w:type="dxa"/>
          </w:tcPr>
          <w:p w14:paraId="659AC3AD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’s</w:t>
            </w:r>
            <w:r w:rsidRPr="00AB6E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Name </w:t>
            </w:r>
            <w:r w:rsidRPr="00AB6EB0">
              <w:rPr>
                <w:rFonts w:ascii="Arial" w:hAnsi="Arial" w:cs="Arial"/>
                <w:sz w:val="20"/>
              </w:rPr>
              <w:t xml:space="preserve">and Title </w:t>
            </w:r>
          </w:p>
        </w:tc>
        <w:tc>
          <w:tcPr>
            <w:tcW w:w="5850" w:type="dxa"/>
          </w:tcPr>
          <w:p w14:paraId="7D51AB9F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6EE3" w:rsidRPr="00AB6EB0" w14:paraId="25445605" w14:textId="77777777" w:rsidTr="001C08DA">
        <w:trPr>
          <w:trHeight w:val="144"/>
          <w:jc w:val="right"/>
        </w:trPr>
        <w:tc>
          <w:tcPr>
            <w:tcW w:w="3240" w:type="dxa"/>
          </w:tcPr>
          <w:p w14:paraId="31CD3BBA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5850" w:type="dxa"/>
          </w:tcPr>
          <w:p w14:paraId="297915C1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6EE3" w:rsidRPr="00AB6EB0" w14:paraId="62AF108A" w14:textId="77777777" w:rsidTr="001C08DA">
        <w:trPr>
          <w:trHeight w:val="144"/>
          <w:jc w:val="right"/>
        </w:trPr>
        <w:tc>
          <w:tcPr>
            <w:tcW w:w="3240" w:type="dxa"/>
          </w:tcPr>
          <w:p w14:paraId="49A4CD8A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5850" w:type="dxa"/>
          </w:tcPr>
          <w:p w14:paraId="526E0B29" w14:textId="77777777" w:rsidR="009C6EE3" w:rsidRPr="00AB6EB0" w:rsidRDefault="009C6EE3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85B9AFE" w14:textId="77777777" w:rsidR="00610C9C" w:rsidRDefault="00610C9C" w:rsidP="008A51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610C9C" w:rsidRPr="00AB6EB0" w14:paraId="03C740BE" w14:textId="77777777" w:rsidTr="001C08DA">
        <w:trPr>
          <w:trHeight w:val="144"/>
          <w:jc w:val="right"/>
        </w:trPr>
        <w:tc>
          <w:tcPr>
            <w:tcW w:w="9090" w:type="dxa"/>
            <w:gridSpan w:val="2"/>
            <w:shd w:val="clear" w:color="auto" w:fill="0178BA"/>
          </w:tcPr>
          <w:p w14:paraId="1D55E88E" w14:textId="77777777" w:rsidR="00610C9C" w:rsidRPr="00AB6EB0" w:rsidRDefault="00610C9C" w:rsidP="008A5145">
            <w:pPr>
              <w:pStyle w:val="BodyText21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REFERENCE 2</w:t>
            </w:r>
          </w:p>
        </w:tc>
      </w:tr>
      <w:tr w:rsidR="00610C9C" w:rsidRPr="00AB6EB0" w14:paraId="356854A1" w14:textId="77777777" w:rsidTr="001C08DA">
        <w:trPr>
          <w:trHeight w:val="144"/>
          <w:jc w:val="right"/>
        </w:trPr>
        <w:tc>
          <w:tcPr>
            <w:tcW w:w="3240" w:type="dxa"/>
          </w:tcPr>
          <w:p w14:paraId="0E0B727F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Customer/Client</w:t>
            </w:r>
          </w:p>
        </w:tc>
        <w:tc>
          <w:tcPr>
            <w:tcW w:w="5850" w:type="dxa"/>
          </w:tcPr>
          <w:p w14:paraId="683431D3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20925019" w14:textId="77777777" w:rsidTr="001C08DA">
        <w:trPr>
          <w:trHeight w:val="144"/>
          <w:jc w:val="right"/>
        </w:trPr>
        <w:tc>
          <w:tcPr>
            <w:tcW w:w="3240" w:type="dxa"/>
          </w:tcPr>
          <w:p w14:paraId="7E836A51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’s</w:t>
            </w:r>
            <w:r w:rsidRPr="00AB6E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Name </w:t>
            </w:r>
            <w:r w:rsidRPr="00AB6EB0">
              <w:rPr>
                <w:rFonts w:ascii="Arial" w:hAnsi="Arial" w:cs="Arial"/>
                <w:sz w:val="20"/>
              </w:rPr>
              <w:t xml:space="preserve">and Title </w:t>
            </w:r>
          </w:p>
        </w:tc>
        <w:tc>
          <w:tcPr>
            <w:tcW w:w="5850" w:type="dxa"/>
          </w:tcPr>
          <w:p w14:paraId="1292B0B8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3F9A20F4" w14:textId="77777777" w:rsidTr="001C08DA">
        <w:trPr>
          <w:trHeight w:val="144"/>
          <w:jc w:val="right"/>
        </w:trPr>
        <w:tc>
          <w:tcPr>
            <w:tcW w:w="3240" w:type="dxa"/>
          </w:tcPr>
          <w:p w14:paraId="28178CF9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5850" w:type="dxa"/>
          </w:tcPr>
          <w:p w14:paraId="2A8807A5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1AB92B64" w14:textId="77777777" w:rsidTr="001C08DA">
        <w:trPr>
          <w:trHeight w:val="144"/>
          <w:jc w:val="right"/>
        </w:trPr>
        <w:tc>
          <w:tcPr>
            <w:tcW w:w="3240" w:type="dxa"/>
          </w:tcPr>
          <w:p w14:paraId="16EF0C95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5850" w:type="dxa"/>
          </w:tcPr>
          <w:p w14:paraId="6BC25EBB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3347EE3" w14:textId="77777777" w:rsidR="00C30EEC" w:rsidRDefault="00C30EEC" w:rsidP="008A51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610C9C" w:rsidRPr="00AB6EB0" w14:paraId="299AAEC2" w14:textId="77777777" w:rsidTr="001C08DA">
        <w:trPr>
          <w:trHeight w:val="144"/>
          <w:jc w:val="right"/>
        </w:trPr>
        <w:tc>
          <w:tcPr>
            <w:tcW w:w="9090" w:type="dxa"/>
            <w:gridSpan w:val="2"/>
            <w:shd w:val="clear" w:color="auto" w:fill="0178BA"/>
          </w:tcPr>
          <w:p w14:paraId="30A4493E" w14:textId="77777777" w:rsidR="00610C9C" w:rsidRPr="00AB6EB0" w:rsidRDefault="00610C9C" w:rsidP="008A5145">
            <w:pPr>
              <w:pStyle w:val="BodyText21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REFERENCE 3</w:t>
            </w:r>
          </w:p>
        </w:tc>
      </w:tr>
      <w:tr w:rsidR="00610C9C" w:rsidRPr="00AB6EB0" w14:paraId="5BA0C104" w14:textId="77777777" w:rsidTr="001C08DA">
        <w:trPr>
          <w:trHeight w:val="144"/>
          <w:jc w:val="right"/>
        </w:trPr>
        <w:tc>
          <w:tcPr>
            <w:tcW w:w="3240" w:type="dxa"/>
          </w:tcPr>
          <w:p w14:paraId="2E2F1D26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Customer/Client</w:t>
            </w:r>
          </w:p>
        </w:tc>
        <w:tc>
          <w:tcPr>
            <w:tcW w:w="5850" w:type="dxa"/>
          </w:tcPr>
          <w:p w14:paraId="607DF805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1CB02D73" w14:textId="77777777" w:rsidTr="001C08DA">
        <w:trPr>
          <w:trHeight w:val="144"/>
          <w:jc w:val="right"/>
        </w:trPr>
        <w:tc>
          <w:tcPr>
            <w:tcW w:w="3240" w:type="dxa"/>
          </w:tcPr>
          <w:p w14:paraId="41199131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’s</w:t>
            </w:r>
            <w:r w:rsidRPr="00AB6E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Name </w:t>
            </w:r>
            <w:r w:rsidRPr="00AB6EB0">
              <w:rPr>
                <w:rFonts w:ascii="Arial" w:hAnsi="Arial" w:cs="Arial"/>
                <w:sz w:val="20"/>
              </w:rPr>
              <w:t xml:space="preserve">and Title </w:t>
            </w:r>
          </w:p>
        </w:tc>
        <w:tc>
          <w:tcPr>
            <w:tcW w:w="5850" w:type="dxa"/>
          </w:tcPr>
          <w:p w14:paraId="0CE3DD5F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6AC2C150" w14:textId="77777777" w:rsidTr="001C08DA">
        <w:trPr>
          <w:trHeight w:val="144"/>
          <w:jc w:val="right"/>
        </w:trPr>
        <w:tc>
          <w:tcPr>
            <w:tcW w:w="3240" w:type="dxa"/>
          </w:tcPr>
          <w:p w14:paraId="2DCC6780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5850" w:type="dxa"/>
          </w:tcPr>
          <w:p w14:paraId="15AB615C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C9C" w:rsidRPr="00AB6EB0" w14:paraId="544B912A" w14:textId="77777777" w:rsidTr="001C08DA">
        <w:trPr>
          <w:trHeight w:val="144"/>
          <w:jc w:val="right"/>
        </w:trPr>
        <w:tc>
          <w:tcPr>
            <w:tcW w:w="3240" w:type="dxa"/>
          </w:tcPr>
          <w:p w14:paraId="4C7F116C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5850" w:type="dxa"/>
          </w:tcPr>
          <w:p w14:paraId="41CC43A3" w14:textId="77777777" w:rsidR="00610C9C" w:rsidRPr="00AB6EB0" w:rsidRDefault="00610C9C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8B9B570" w14:textId="77777777" w:rsidR="00610C9C" w:rsidRPr="00232015" w:rsidRDefault="00610C9C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6444CD" w:rsidRPr="00AB6EB0" w14:paraId="50944783" w14:textId="77777777" w:rsidTr="00317947">
        <w:trPr>
          <w:trHeight w:val="144"/>
          <w:jc w:val="right"/>
        </w:trPr>
        <w:tc>
          <w:tcPr>
            <w:tcW w:w="9090" w:type="dxa"/>
            <w:gridSpan w:val="2"/>
            <w:shd w:val="clear" w:color="auto" w:fill="0178BA"/>
          </w:tcPr>
          <w:p w14:paraId="16944128" w14:textId="3529B84F" w:rsidR="006444CD" w:rsidRPr="00AB6EB0" w:rsidRDefault="006444CD" w:rsidP="008A5145">
            <w:pPr>
              <w:pStyle w:val="BodyText21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REFERENCE 4</w:t>
            </w:r>
          </w:p>
        </w:tc>
      </w:tr>
      <w:tr w:rsidR="006444CD" w:rsidRPr="00AB6EB0" w14:paraId="33A3025D" w14:textId="77777777" w:rsidTr="00317947">
        <w:trPr>
          <w:trHeight w:val="144"/>
          <w:jc w:val="right"/>
        </w:trPr>
        <w:tc>
          <w:tcPr>
            <w:tcW w:w="3240" w:type="dxa"/>
          </w:tcPr>
          <w:p w14:paraId="63885E54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Customer/Client</w:t>
            </w:r>
          </w:p>
        </w:tc>
        <w:tc>
          <w:tcPr>
            <w:tcW w:w="5850" w:type="dxa"/>
          </w:tcPr>
          <w:p w14:paraId="0197B262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1C288C25" w14:textId="77777777" w:rsidTr="00317947">
        <w:trPr>
          <w:trHeight w:val="144"/>
          <w:jc w:val="right"/>
        </w:trPr>
        <w:tc>
          <w:tcPr>
            <w:tcW w:w="3240" w:type="dxa"/>
          </w:tcPr>
          <w:p w14:paraId="0F9E7C6F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’s</w:t>
            </w:r>
            <w:r w:rsidRPr="00AB6E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Name </w:t>
            </w:r>
            <w:r w:rsidRPr="00AB6EB0">
              <w:rPr>
                <w:rFonts w:ascii="Arial" w:hAnsi="Arial" w:cs="Arial"/>
                <w:sz w:val="20"/>
              </w:rPr>
              <w:t xml:space="preserve">and Title </w:t>
            </w:r>
          </w:p>
        </w:tc>
        <w:tc>
          <w:tcPr>
            <w:tcW w:w="5850" w:type="dxa"/>
          </w:tcPr>
          <w:p w14:paraId="4E187AB7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5CC09132" w14:textId="77777777" w:rsidTr="00317947">
        <w:trPr>
          <w:trHeight w:val="144"/>
          <w:jc w:val="right"/>
        </w:trPr>
        <w:tc>
          <w:tcPr>
            <w:tcW w:w="3240" w:type="dxa"/>
          </w:tcPr>
          <w:p w14:paraId="5A953883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5850" w:type="dxa"/>
          </w:tcPr>
          <w:p w14:paraId="29A5E7F6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65ADB09B" w14:textId="77777777" w:rsidTr="00317947">
        <w:trPr>
          <w:trHeight w:val="144"/>
          <w:jc w:val="right"/>
        </w:trPr>
        <w:tc>
          <w:tcPr>
            <w:tcW w:w="3240" w:type="dxa"/>
          </w:tcPr>
          <w:p w14:paraId="628F1A48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5850" w:type="dxa"/>
          </w:tcPr>
          <w:p w14:paraId="26F0244F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B24CD8F" w14:textId="1C908C5D" w:rsidR="00CD26C6" w:rsidRDefault="00CD26C6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6444CD" w:rsidRPr="00AB6EB0" w14:paraId="799DB0A2" w14:textId="77777777" w:rsidTr="00317947">
        <w:trPr>
          <w:trHeight w:val="144"/>
          <w:jc w:val="right"/>
        </w:trPr>
        <w:tc>
          <w:tcPr>
            <w:tcW w:w="9090" w:type="dxa"/>
            <w:gridSpan w:val="2"/>
            <w:shd w:val="clear" w:color="auto" w:fill="0178BA"/>
          </w:tcPr>
          <w:p w14:paraId="011ABBA7" w14:textId="483C3608" w:rsidR="006444CD" w:rsidRPr="00AB6EB0" w:rsidRDefault="006444CD" w:rsidP="008A5145">
            <w:pPr>
              <w:pStyle w:val="BodyText21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REFERENCE 5</w:t>
            </w:r>
          </w:p>
        </w:tc>
      </w:tr>
      <w:tr w:rsidR="006444CD" w:rsidRPr="00AB6EB0" w14:paraId="536F71AF" w14:textId="77777777" w:rsidTr="00317947">
        <w:trPr>
          <w:trHeight w:val="144"/>
          <w:jc w:val="right"/>
        </w:trPr>
        <w:tc>
          <w:tcPr>
            <w:tcW w:w="3240" w:type="dxa"/>
          </w:tcPr>
          <w:p w14:paraId="318E352F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Customer/Client</w:t>
            </w:r>
          </w:p>
        </w:tc>
        <w:tc>
          <w:tcPr>
            <w:tcW w:w="5850" w:type="dxa"/>
          </w:tcPr>
          <w:p w14:paraId="379B1488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12BC3B22" w14:textId="77777777" w:rsidTr="00317947">
        <w:trPr>
          <w:trHeight w:val="144"/>
          <w:jc w:val="right"/>
        </w:trPr>
        <w:tc>
          <w:tcPr>
            <w:tcW w:w="3240" w:type="dxa"/>
          </w:tcPr>
          <w:p w14:paraId="75691CF7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</w:t>
            </w:r>
            <w:r>
              <w:rPr>
                <w:rFonts w:ascii="Arial" w:hAnsi="Arial" w:cs="Arial"/>
                <w:sz w:val="20"/>
              </w:rPr>
              <w:t>’s</w:t>
            </w:r>
            <w:r w:rsidRPr="00AB6E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Name </w:t>
            </w:r>
            <w:r w:rsidRPr="00AB6EB0">
              <w:rPr>
                <w:rFonts w:ascii="Arial" w:hAnsi="Arial" w:cs="Arial"/>
                <w:sz w:val="20"/>
              </w:rPr>
              <w:t xml:space="preserve">and Title </w:t>
            </w:r>
          </w:p>
        </w:tc>
        <w:tc>
          <w:tcPr>
            <w:tcW w:w="5850" w:type="dxa"/>
          </w:tcPr>
          <w:p w14:paraId="5C891A21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3328C971" w14:textId="77777777" w:rsidTr="00317947">
        <w:trPr>
          <w:trHeight w:val="144"/>
          <w:jc w:val="right"/>
        </w:trPr>
        <w:tc>
          <w:tcPr>
            <w:tcW w:w="3240" w:type="dxa"/>
          </w:tcPr>
          <w:p w14:paraId="5A354458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Phone Number</w:t>
            </w:r>
          </w:p>
        </w:tc>
        <w:tc>
          <w:tcPr>
            <w:tcW w:w="5850" w:type="dxa"/>
          </w:tcPr>
          <w:p w14:paraId="488BB843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44CD" w:rsidRPr="00AB6EB0" w14:paraId="32AA4C64" w14:textId="77777777" w:rsidTr="00317947">
        <w:trPr>
          <w:trHeight w:val="144"/>
          <w:jc w:val="right"/>
        </w:trPr>
        <w:tc>
          <w:tcPr>
            <w:tcW w:w="3240" w:type="dxa"/>
          </w:tcPr>
          <w:p w14:paraId="3EC4CB7E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t>Contact Person’s E-Mail Address</w:t>
            </w:r>
          </w:p>
        </w:tc>
        <w:tc>
          <w:tcPr>
            <w:tcW w:w="5850" w:type="dxa"/>
          </w:tcPr>
          <w:p w14:paraId="1EBF79A4" w14:textId="77777777" w:rsidR="006444CD" w:rsidRPr="00AB6EB0" w:rsidRDefault="006444CD" w:rsidP="008A514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B6EB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B0">
              <w:rPr>
                <w:rFonts w:ascii="Arial" w:hAnsi="Arial" w:cs="Arial"/>
                <w:sz w:val="20"/>
              </w:rPr>
              <w:instrText xml:space="preserve"> FORMTEXT </w:instrText>
            </w:r>
            <w:r w:rsidRPr="00AB6EB0">
              <w:rPr>
                <w:rFonts w:ascii="Arial" w:hAnsi="Arial" w:cs="Arial"/>
                <w:sz w:val="20"/>
              </w:rPr>
            </w:r>
            <w:r w:rsidRPr="00AB6EB0">
              <w:rPr>
                <w:rFonts w:ascii="Arial" w:hAnsi="Arial" w:cs="Arial"/>
                <w:sz w:val="20"/>
              </w:rPr>
              <w:fldChar w:fldCharType="separate"/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noProof/>
                <w:sz w:val="20"/>
              </w:rPr>
              <w:t> </w:t>
            </w:r>
            <w:r w:rsidRPr="00AB6EB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0658135" w14:textId="77777777" w:rsidR="006444CD" w:rsidRPr="00232015" w:rsidRDefault="006444CD" w:rsidP="008A51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444CD" w:rsidRPr="0023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E0A"/>
    <w:multiLevelType w:val="hybridMultilevel"/>
    <w:tmpl w:val="52A6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75E"/>
    <w:multiLevelType w:val="multilevel"/>
    <w:tmpl w:val="60701EB8"/>
    <w:lvl w:ilvl="0">
      <w:start w:val="1"/>
      <w:numFmt w:val="decimal"/>
      <w:pStyle w:val="Heading1"/>
      <w:lvlText w:val="PART %1"/>
      <w:lvlJc w:val="left"/>
      <w:pPr>
        <w:tabs>
          <w:tab w:val="num" w:pos="360"/>
        </w:tabs>
        <w:ind w:left="1080" w:hanging="108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504" w:hanging="504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upperLetter"/>
      <w:pStyle w:val="Heading3"/>
      <w:lvlText w:val="%3."/>
      <w:lvlJc w:val="left"/>
      <w:pPr>
        <w:ind w:left="950" w:hanging="446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Heading4"/>
      <w:lvlText w:val="%4."/>
      <w:lvlJc w:val="left"/>
      <w:pPr>
        <w:ind w:left="1296" w:hanging="346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lowerLetter"/>
      <w:pStyle w:val="Heading5"/>
      <w:lvlText w:val="%5."/>
      <w:lvlJc w:val="left"/>
      <w:pPr>
        <w:ind w:left="1656" w:hanging="360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160"/>
        </w:tabs>
        <w:ind w:left="2016" w:hanging="360"/>
      </w:pPr>
      <w:rPr>
        <w:rFonts w:ascii="Arial" w:hAnsi="Arial" w:hint="default"/>
        <w:b w:val="0"/>
        <w:i w:val="0"/>
        <w:sz w:val="18"/>
        <w:szCs w:val="18"/>
      </w:rPr>
    </w:lvl>
    <w:lvl w:ilvl="6">
      <w:start w:val="1"/>
      <w:numFmt w:val="lowerLetter"/>
      <w:pStyle w:val="Heading7"/>
      <w:lvlText w:val="%7)"/>
      <w:lvlJc w:val="left"/>
      <w:pPr>
        <w:ind w:left="2376" w:hanging="360"/>
      </w:pPr>
      <w:rPr>
        <w:rFonts w:ascii="Arial" w:hAnsi="Arial" w:hint="default"/>
        <w:b w:val="0"/>
        <w:i w:val="0"/>
        <w:sz w:val="17"/>
      </w:rPr>
    </w:lvl>
    <w:lvl w:ilvl="7">
      <w:start w:val="1"/>
      <w:numFmt w:val="decimal"/>
      <w:pStyle w:val="Heading8"/>
      <w:lvlText w:val="(%8)"/>
      <w:lvlJc w:val="left"/>
      <w:pPr>
        <w:ind w:left="2736" w:hanging="360"/>
      </w:pPr>
      <w:rPr>
        <w:rFonts w:ascii="Arial" w:hAnsi="Arial" w:hint="default"/>
        <w:b w:val="0"/>
        <w:i w:val="0"/>
        <w:sz w:val="17"/>
      </w:rPr>
    </w:lvl>
    <w:lvl w:ilvl="8">
      <w:start w:val="1"/>
      <w:numFmt w:val="lowerLetter"/>
      <w:pStyle w:val="Heading9"/>
      <w:lvlText w:val="(%9)"/>
      <w:lvlJc w:val="left"/>
      <w:pPr>
        <w:ind w:left="3096" w:hanging="360"/>
      </w:pPr>
      <w:rPr>
        <w:rFonts w:ascii="Arial" w:hAnsi="Arial" w:hint="default"/>
        <w:b w:val="0"/>
        <w:i w:val="0"/>
        <w:sz w:val="17"/>
      </w:rPr>
    </w:lvl>
  </w:abstractNum>
  <w:abstractNum w:abstractNumId="2" w15:restartNumberingAfterBreak="0">
    <w:nsid w:val="5AFB249A"/>
    <w:multiLevelType w:val="hybridMultilevel"/>
    <w:tmpl w:val="A54011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15"/>
    <w:rsid w:val="00011E86"/>
    <w:rsid w:val="00060EB6"/>
    <w:rsid w:val="00077777"/>
    <w:rsid w:val="000A0BCA"/>
    <w:rsid w:val="000A5A22"/>
    <w:rsid w:val="00115761"/>
    <w:rsid w:val="001470EB"/>
    <w:rsid w:val="001572C9"/>
    <w:rsid w:val="00171413"/>
    <w:rsid w:val="00193E12"/>
    <w:rsid w:val="00197847"/>
    <w:rsid w:val="001A2BCF"/>
    <w:rsid w:val="002125F8"/>
    <w:rsid w:val="00232015"/>
    <w:rsid w:val="0024637F"/>
    <w:rsid w:val="00252637"/>
    <w:rsid w:val="0027335E"/>
    <w:rsid w:val="002A279C"/>
    <w:rsid w:val="002F721A"/>
    <w:rsid w:val="0031047C"/>
    <w:rsid w:val="00386098"/>
    <w:rsid w:val="003D2B07"/>
    <w:rsid w:val="00406443"/>
    <w:rsid w:val="00437FB8"/>
    <w:rsid w:val="004744B4"/>
    <w:rsid w:val="004970B7"/>
    <w:rsid w:val="005153C2"/>
    <w:rsid w:val="00522641"/>
    <w:rsid w:val="00560844"/>
    <w:rsid w:val="00573AAC"/>
    <w:rsid w:val="005B693D"/>
    <w:rsid w:val="005F25ED"/>
    <w:rsid w:val="005F4A44"/>
    <w:rsid w:val="00610C9C"/>
    <w:rsid w:val="006154F1"/>
    <w:rsid w:val="006444CD"/>
    <w:rsid w:val="00667650"/>
    <w:rsid w:val="00687BBD"/>
    <w:rsid w:val="006C695E"/>
    <w:rsid w:val="006F13CE"/>
    <w:rsid w:val="00717485"/>
    <w:rsid w:val="00757281"/>
    <w:rsid w:val="00793166"/>
    <w:rsid w:val="007B3757"/>
    <w:rsid w:val="007B778C"/>
    <w:rsid w:val="00804FCF"/>
    <w:rsid w:val="00860C73"/>
    <w:rsid w:val="008A5145"/>
    <w:rsid w:val="008F1145"/>
    <w:rsid w:val="0095191E"/>
    <w:rsid w:val="0097217A"/>
    <w:rsid w:val="009808F4"/>
    <w:rsid w:val="00980ABE"/>
    <w:rsid w:val="009C6EE3"/>
    <w:rsid w:val="00B13799"/>
    <w:rsid w:val="00B165CB"/>
    <w:rsid w:val="00B21668"/>
    <w:rsid w:val="00B5615F"/>
    <w:rsid w:val="00B87D77"/>
    <w:rsid w:val="00B97CE0"/>
    <w:rsid w:val="00BA0F33"/>
    <w:rsid w:val="00BC77CC"/>
    <w:rsid w:val="00C01108"/>
    <w:rsid w:val="00C30EEC"/>
    <w:rsid w:val="00C83FBF"/>
    <w:rsid w:val="00C93C04"/>
    <w:rsid w:val="00CD26C6"/>
    <w:rsid w:val="00CE1275"/>
    <w:rsid w:val="00CF601C"/>
    <w:rsid w:val="00D64052"/>
    <w:rsid w:val="00D76DBE"/>
    <w:rsid w:val="00DD6E80"/>
    <w:rsid w:val="00E00F34"/>
    <w:rsid w:val="00E3156A"/>
    <w:rsid w:val="00E72117"/>
    <w:rsid w:val="00EB4D51"/>
    <w:rsid w:val="00EC30F7"/>
    <w:rsid w:val="00EC6B5F"/>
    <w:rsid w:val="00EE3DFF"/>
    <w:rsid w:val="00EF6580"/>
    <w:rsid w:val="00F019A2"/>
    <w:rsid w:val="00F04E62"/>
    <w:rsid w:val="00F35BE3"/>
    <w:rsid w:val="00FC4C54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4CEE"/>
  <w15:chartTrackingRefBased/>
  <w15:docId w15:val="{34D5A84A-5C2C-46B8-823E-7329612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573AAC"/>
    <w:pPr>
      <w:keepNext/>
      <w:numPr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0"/>
    </w:pPr>
    <w:rPr>
      <w:rFonts w:ascii="Arial" w:eastAsia="Times New Roman" w:hAnsi="Arial" w:cs="Helvetica"/>
      <w:b/>
      <w:caps/>
      <w:sz w:val="18"/>
      <w:szCs w:val="24"/>
    </w:rPr>
  </w:style>
  <w:style w:type="paragraph" w:styleId="Heading2">
    <w:name w:val="heading 2"/>
    <w:basedOn w:val="Normal"/>
    <w:next w:val="Heading3"/>
    <w:link w:val="Heading2Char"/>
    <w:qFormat/>
    <w:rsid w:val="00573AAC"/>
    <w:pPr>
      <w:keepNext/>
      <w:numPr>
        <w:ilvl w:val="1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1"/>
    </w:pPr>
    <w:rPr>
      <w:rFonts w:ascii="Arial" w:eastAsia="Times New Roman" w:hAnsi="Arial" w:cs="Helvetica"/>
      <w:caps/>
      <w:sz w:val="18"/>
      <w:szCs w:val="24"/>
    </w:rPr>
  </w:style>
  <w:style w:type="paragraph" w:styleId="Heading3">
    <w:name w:val="heading 3"/>
    <w:basedOn w:val="Normal"/>
    <w:next w:val="Heading4"/>
    <w:link w:val="Heading3Char"/>
    <w:qFormat/>
    <w:rsid w:val="00573AAC"/>
    <w:pPr>
      <w:numPr>
        <w:ilvl w:val="2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2"/>
    </w:pPr>
    <w:rPr>
      <w:rFonts w:ascii="Arial" w:eastAsia="Times New Roman" w:hAnsi="Arial" w:cs="Helvetica"/>
      <w:sz w:val="18"/>
      <w:szCs w:val="24"/>
    </w:rPr>
  </w:style>
  <w:style w:type="paragraph" w:styleId="Heading4">
    <w:name w:val="heading 4"/>
    <w:basedOn w:val="Normal"/>
    <w:next w:val="Heading5"/>
    <w:link w:val="Heading4Char"/>
    <w:qFormat/>
    <w:rsid w:val="00573AAC"/>
    <w:pPr>
      <w:numPr>
        <w:ilvl w:val="3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3"/>
    </w:pPr>
    <w:rPr>
      <w:rFonts w:ascii="Arial" w:eastAsia="Times New Roman" w:hAnsi="Arial" w:cs="Helvetica"/>
      <w:sz w:val="18"/>
      <w:szCs w:val="24"/>
    </w:rPr>
  </w:style>
  <w:style w:type="paragraph" w:styleId="Heading5">
    <w:name w:val="heading 5"/>
    <w:basedOn w:val="Normal"/>
    <w:next w:val="Heading6"/>
    <w:link w:val="Heading5Char"/>
    <w:qFormat/>
    <w:rsid w:val="00573AAC"/>
    <w:pPr>
      <w:numPr>
        <w:ilvl w:val="4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4"/>
    </w:pPr>
    <w:rPr>
      <w:rFonts w:ascii="Arial" w:eastAsia="Times New Roman" w:hAnsi="Arial" w:cs="Helvetica"/>
      <w:sz w:val="18"/>
      <w:szCs w:val="24"/>
    </w:rPr>
  </w:style>
  <w:style w:type="paragraph" w:styleId="Heading6">
    <w:name w:val="heading 6"/>
    <w:basedOn w:val="Normal"/>
    <w:next w:val="Heading7"/>
    <w:link w:val="Heading6Char"/>
    <w:qFormat/>
    <w:rsid w:val="00573AAC"/>
    <w:pPr>
      <w:numPr>
        <w:ilvl w:val="5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5"/>
    </w:pPr>
    <w:rPr>
      <w:rFonts w:ascii="Arial" w:eastAsia="Times New Roman" w:hAnsi="Arial" w:cs="Helvetica"/>
      <w:sz w:val="18"/>
      <w:szCs w:val="24"/>
    </w:rPr>
  </w:style>
  <w:style w:type="paragraph" w:styleId="Heading7">
    <w:name w:val="heading 7"/>
    <w:basedOn w:val="Normal"/>
    <w:next w:val="Heading8"/>
    <w:link w:val="Heading7Char"/>
    <w:qFormat/>
    <w:rsid w:val="00573AAC"/>
    <w:pPr>
      <w:numPr>
        <w:ilvl w:val="6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6"/>
    </w:pPr>
    <w:rPr>
      <w:rFonts w:ascii="Arial" w:eastAsia="Times New Roman" w:hAnsi="Arial" w:cs="Helvetica"/>
      <w:sz w:val="18"/>
      <w:szCs w:val="24"/>
    </w:rPr>
  </w:style>
  <w:style w:type="paragraph" w:styleId="Heading8">
    <w:name w:val="heading 8"/>
    <w:basedOn w:val="Normal"/>
    <w:next w:val="Heading9"/>
    <w:link w:val="Heading8Char"/>
    <w:qFormat/>
    <w:rsid w:val="00573AAC"/>
    <w:pPr>
      <w:numPr>
        <w:ilvl w:val="7"/>
        <w:numId w:val="3"/>
      </w:numPr>
      <w:tabs>
        <w:tab w:val="left" w:pos="504"/>
        <w:tab w:val="left" w:pos="950"/>
        <w:tab w:val="left" w:pos="1080"/>
        <w:tab w:val="left" w:pos="1296"/>
        <w:tab w:val="left" w:pos="1656"/>
        <w:tab w:val="left" w:pos="2016"/>
        <w:tab w:val="left" w:pos="2376"/>
        <w:tab w:val="left" w:pos="2736"/>
        <w:tab w:val="left" w:pos="3096"/>
      </w:tabs>
      <w:spacing w:after="0" w:line="240" w:lineRule="auto"/>
      <w:contextualSpacing/>
      <w:jc w:val="both"/>
      <w:outlineLvl w:val="7"/>
    </w:pPr>
    <w:rPr>
      <w:rFonts w:ascii="Arial" w:eastAsia="Times New Roman" w:hAnsi="Arial" w:cs="Helvetica"/>
      <w:iCs/>
      <w:sz w:val="18"/>
      <w:szCs w:val="24"/>
    </w:rPr>
  </w:style>
  <w:style w:type="paragraph" w:styleId="Heading9">
    <w:name w:val="heading 9"/>
    <w:basedOn w:val="Heading8"/>
    <w:next w:val="Normal"/>
    <w:link w:val="Heading9Char"/>
    <w:qFormat/>
    <w:rsid w:val="00573AAC"/>
    <w:pPr>
      <w:numPr>
        <w:ilvl w:val="8"/>
      </w:numPr>
      <w:tabs>
        <w:tab w:val="clear" w:pos="2736"/>
      </w:tabs>
      <w:outlineLvl w:val="8"/>
    </w:pPr>
    <w:rPr>
      <w:rFonts w:cs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9808F4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3C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7C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73AAC"/>
    <w:rPr>
      <w:rFonts w:ascii="Arial" w:eastAsia="Times New Roman" w:hAnsi="Arial" w:cs="Helvetica"/>
      <w:b/>
      <w:caps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573AAC"/>
    <w:rPr>
      <w:rFonts w:ascii="Arial" w:eastAsia="Times New Roman" w:hAnsi="Arial" w:cs="Helvetica"/>
      <w:cap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573AAC"/>
    <w:rPr>
      <w:rFonts w:ascii="Arial" w:eastAsia="Times New Roman" w:hAnsi="Arial" w:cs="Helvetica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573AAC"/>
    <w:rPr>
      <w:rFonts w:ascii="Arial" w:eastAsia="Times New Roman" w:hAnsi="Arial" w:cs="Helvetica"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73AAC"/>
    <w:rPr>
      <w:rFonts w:ascii="Arial" w:eastAsia="Times New Roman" w:hAnsi="Arial" w:cs="Arial"/>
      <w:iCs/>
      <w:sz w:val="18"/>
      <w:szCs w:val="21"/>
    </w:rPr>
  </w:style>
  <w:style w:type="paragraph" w:customStyle="1" w:styleId="IndentText1">
    <w:name w:val="Indent Text 1"/>
    <w:basedOn w:val="Normal"/>
    <w:link w:val="IndentText1Char"/>
    <w:uiPriority w:val="1"/>
    <w:qFormat/>
    <w:rsid w:val="00573AAC"/>
    <w:pPr>
      <w:spacing w:after="0" w:line="240" w:lineRule="auto"/>
      <w:ind w:left="720"/>
    </w:pPr>
    <w:rPr>
      <w:rFonts w:ascii="Verdana" w:hAnsi="Verdana"/>
      <w:sz w:val="20"/>
    </w:rPr>
  </w:style>
  <w:style w:type="character" w:customStyle="1" w:styleId="IndentText1Char">
    <w:name w:val="Indent Text 1 Char"/>
    <w:basedOn w:val="DefaultParagraphFont"/>
    <w:link w:val="IndentText1"/>
    <w:uiPriority w:val="1"/>
    <w:rsid w:val="00573AA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600FE406E34B3EB7DCA60E01B1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A7DC-6543-4695-84D5-B599AAA4EB9C}"/>
      </w:docPartPr>
      <w:docPartBody>
        <w:p w:rsidR="007D7A1A" w:rsidRDefault="00272B71" w:rsidP="00272B71">
          <w:pPr>
            <w:pStyle w:val="A5600FE406E34B3EB7DCA60E01B1580C"/>
          </w:pPr>
          <w:r w:rsidRPr="00B329AE">
            <w:rPr>
              <w:rStyle w:val="PlaceholderText"/>
              <w:rFonts w:ascii="Arial" w:hAnsi="Arial" w:cs="Arial"/>
              <w:sz w:val="24"/>
              <w:szCs w:val="24"/>
              <w:highlight w:val="yellow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71"/>
    <w:rsid w:val="00272B71"/>
    <w:rsid w:val="002A52F9"/>
    <w:rsid w:val="00472D26"/>
    <w:rsid w:val="006D78E7"/>
    <w:rsid w:val="007D7A1A"/>
    <w:rsid w:val="00E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B71"/>
    <w:rPr>
      <w:color w:val="808080"/>
    </w:rPr>
  </w:style>
  <w:style w:type="paragraph" w:customStyle="1" w:styleId="A5600FE406E34B3EB7DCA60E01B1580C">
    <w:name w:val="A5600FE406E34B3EB7DCA60E01B1580C"/>
    <w:rsid w:val="00272B71"/>
  </w:style>
  <w:style w:type="paragraph" w:customStyle="1" w:styleId="BF932900BB354811BE7EB3C42B6F96E9">
    <w:name w:val="BF932900BB354811BE7EB3C42B6F96E9"/>
    <w:rsid w:val="00272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edde8-e7e8-4bcd-af32-38bd31b3715d">2RER2JTVXKFJ-1006594223-63</_dlc_DocId>
    <_dlc_DocIdUrl xmlns="5ededde8-e7e8-4bcd-af32-38bd31b3715d">
      <Url>https://denverwater.sharepoint.com/adminsvc/purchasing/bidsandcontracts/503967/_layouts/15/DocIdRedir.aspx?ID=2RER2JTVXKFJ-1006594223-63</Url>
      <Description>2RER2JTVXKFJ-1006594223-63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B63C3AC99F14C8D6FE19BC3CE2DAC" ma:contentTypeVersion="0" ma:contentTypeDescription="Create a new document." ma:contentTypeScope="" ma:versionID="ef7bd6c94694f851b10d03fff1b3033f">
  <xsd:schema xmlns:xsd="http://www.w3.org/2001/XMLSchema" xmlns:xs="http://www.w3.org/2001/XMLSchema" xmlns:p="http://schemas.microsoft.com/office/2006/metadata/properties" xmlns:ns2="5ededde8-e7e8-4bcd-af32-38bd31b3715d" xmlns:ns3="AB922C88-46CA-42AF-BEFB-23407D37AF54" targetNamespace="http://schemas.microsoft.com/office/2006/metadata/properties" ma:root="true" ma:fieldsID="8922bfdab5557d11beac607f16821c7f" ns2:_="" ns3:_="">
    <xsd:import namespace="5ededde8-e7e8-4bcd-af32-38bd31b3715d"/>
    <xsd:import namespace="AB922C88-46CA-42AF-BEFB-23407D37AF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dde8-e7e8-4bcd-af32-38bd31b371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2C88-46CA-42AF-BEFB-23407D37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58660-B377-4B00-B721-03345438D7CC}">
  <ds:schemaRefs>
    <ds:schemaRef ds:uri="http://schemas.microsoft.com/office/2006/metadata/properties"/>
    <ds:schemaRef ds:uri="http://schemas.microsoft.com/office/infopath/2007/PartnerControls"/>
    <ds:schemaRef ds:uri="5ededde8-e7e8-4bcd-af32-38bd31b3715d"/>
  </ds:schemaRefs>
</ds:datastoreItem>
</file>

<file path=customXml/itemProps2.xml><?xml version="1.0" encoding="utf-8"?>
<ds:datastoreItem xmlns:ds="http://schemas.openxmlformats.org/officeDocument/2006/customXml" ds:itemID="{CC3C056F-1D37-46C7-ACEB-82BF125A5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68FC-79CB-4EEF-AF40-7C91858952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3474D5-E59C-43DA-B32D-E8510998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edde8-e7e8-4bcd-af32-38bd31b3715d"/>
    <ds:schemaRef ds:uri="AB922C88-46CA-42AF-BEFB-23407D37A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Amy</dc:creator>
  <cp:keywords/>
  <dc:description/>
  <cp:lastModifiedBy>Ingram, Amy</cp:lastModifiedBy>
  <cp:revision>33</cp:revision>
  <dcterms:created xsi:type="dcterms:W3CDTF">2019-05-09T22:08:00Z</dcterms:created>
  <dcterms:modified xsi:type="dcterms:W3CDTF">2019-05-10T04:36:00Z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0x0101004FBB63C3AC99F14C8D6FE19BC3CE2DAC</vt:lpwstr>
  </property>
  <property fmtid="{D5CDD505-2E9C-101B-9397-08002B2CF9AE}" pid="3" name="_dlc_DocIdItemGuid">
    <vt:lpwstr>65d1ee0c-db63-4d29-8a81-479b80d0a11f</vt:lpwstr>
  </property>
</Properties>
</file>